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3639" w14:textId="77777777" w:rsidR="00D81A98" w:rsidRDefault="00D81A98"/>
    <w:p w14:paraId="4F65D25F" w14:textId="77777777" w:rsidR="00B932A1" w:rsidRPr="009E4772" w:rsidRDefault="00B932A1" w:rsidP="00B932A1">
      <w:pPr>
        <w:spacing w:before="240"/>
        <w:jc w:val="center"/>
        <w:rPr>
          <w:rFonts w:ascii="Century Gothic" w:hAnsi="Century Gothic"/>
          <w:b/>
          <w:color w:val="002060"/>
          <w:sz w:val="28"/>
        </w:rPr>
      </w:pPr>
      <w:r w:rsidRPr="009E4772">
        <w:rPr>
          <w:rFonts w:ascii="Century Gothic" w:hAnsi="Century Gothic"/>
          <w:b/>
          <w:color w:val="002060"/>
          <w:sz w:val="28"/>
        </w:rPr>
        <w:t>RESULTADO DO ENQUADRAMENTO</w:t>
      </w:r>
    </w:p>
    <w:p w14:paraId="18C5CC3B" w14:textId="77777777" w:rsidR="00CC3258" w:rsidRPr="00CC3258" w:rsidRDefault="00CC3258" w:rsidP="00CC3258">
      <w:pPr>
        <w:spacing w:after="0"/>
        <w:ind w:firstLine="709"/>
        <w:rPr>
          <w:rFonts w:ascii="Century Gothic" w:hAnsi="Century Gothic"/>
        </w:rPr>
      </w:pPr>
      <w:r w:rsidRPr="00CC3258">
        <w:rPr>
          <w:rFonts w:ascii="Century Gothic" w:hAnsi="Century Gothic"/>
        </w:rPr>
        <w:t xml:space="preserve">A equipe técnica da FACEPE realizou a análise da Etapa I, correspondente ao enquadramento e à conferência da documentação das propostas submetidas, com base no atendimento ao item 3 (Requisitos), ao item 5 (Submissão das Propostas) e aos documentos exigidos, conforme estabelecido no Edital nº 04/2026 – FACEPE – Rodada 1 Sichuan </w:t>
      </w:r>
      <w:proofErr w:type="spellStart"/>
      <w:r w:rsidRPr="00CC3258">
        <w:rPr>
          <w:rFonts w:ascii="Century Gothic" w:hAnsi="Century Gothic"/>
        </w:rPr>
        <w:t>Agricultural</w:t>
      </w:r>
      <w:proofErr w:type="spellEnd"/>
      <w:r w:rsidRPr="00CC3258">
        <w:rPr>
          <w:rFonts w:ascii="Century Gothic" w:hAnsi="Century Gothic"/>
        </w:rPr>
        <w:t xml:space="preserve"> </w:t>
      </w:r>
      <w:proofErr w:type="spellStart"/>
      <w:r w:rsidRPr="00CC3258">
        <w:rPr>
          <w:rFonts w:ascii="Century Gothic" w:hAnsi="Century Gothic"/>
        </w:rPr>
        <w:t>University</w:t>
      </w:r>
      <w:proofErr w:type="spellEnd"/>
      <w:r w:rsidRPr="00CC3258">
        <w:rPr>
          <w:rFonts w:ascii="Century Gothic" w:hAnsi="Century Gothic"/>
        </w:rPr>
        <w:t>.</w:t>
      </w:r>
    </w:p>
    <w:p w14:paraId="7738AD46" w14:textId="77777777" w:rsidR="00CC3258" w:rsidRPr="00CC3258" w:rsidRDefault="00CC3258" w:rsidP="00CC3258">
      <w:pPr>
        <w:spacing w:after="0"/>
        <w:ind w:firstLine="709"/>
        <w:rPr>
          <w:rFonts w:ascii="Century Gothic" w:hAnsi="Century Gothic"/>
        </w:rPr>
      </w:pPr>
      <w:r w:rsidRPr="00CC3258">
        <w:rPr>
          <w:rFonts w:ascii="Century Gothic" w:hAnsi="Century Gothic"/>
        </w:rPr>
        <w:t>No prazo de submissão, encerrado em 12/04/2026, foram recebidas 07 (sete) propostas. Após a análise, a Diretoria Executiva homologou o resultado do enquadramento, emitindo parecer não favorável à aprovação das propostas, em razão do não atendimento aos critérios estabelecidos nos referidos itens.</w:t>
      </w:r>
    </w:p>
    <w:p w14:paraId="545C5F53" w14:textId="77777777" w:rsidR="00CC3258" w:rsidRPr="00CC3258" w:rsidRDefault="00CC3258" w:rsidP="00CC3258">
      <w:pPr>
        <w:spacing w:after="0"/>
        <w:ind w:firstLine="709"/>
        <w:rPr>
          <w:rFonts w:ascii="Century Gothic" w:hAnsi="Century Gothic"/>
        </w:rPr>
      </w:pPr>
      <w:r w:rsidRPr="00CC3258">
        <w:rPr>
          <w:rFonts w:ascii="Century Gothic" w:hAnsi="Century Gothic"/>
        </w:rPr>
        <w:t>A Diretoria Executiva estabelece o prazo de 05 (cinco) dias corridos, a contar do envio das comunicações eletrônicas, para a interposição de recursos referentes a esta etapa.</w:t>
      </w:r>
    </w:p>
    <w:p w14:paraId="449385AB" w14:textId="77777777" w:rsidR="007A73E1" w:rsidRPr="009E4772" w:rsidRDefault="007A73E1" w:rsidP="007A73E1">
      <w:pPr>
        <w:spacing w:after="0"/>
        <w:ind w:firstLine="709"/>
        <w:rPr>
          <w:rFonts w:ascii="Century Gothic" w:hAnsi="Century Gothic" w:cs="Tahoma"/>
          <w:szCs w:val="20"/>
        </w:rPr>
      </w:pPr>
    </w:p>
    <w:p w14:paraId="6A7BD406" w14:textId="074D6607" w:rsidR="007A73E1" w:rsidRPr="009E4772" w:rsidRDefault="007A73E1" w:rsidP="007A73E1">
      <w:pPr>
        <w:spacing w:before="120"/>
        <w:rPr>
          <w:rFonts w:ascii="Century Gothic" w:hAnsi="Century Gothic" w:cs="Tahoma"/>
          <w:szCs w:val="20"/>
        </w:rPr>
      </w:pPr>
      <w:r w:rsidRPr="009E4772">
        <w:rPr>
          <w:rFonts w:ascii="Century Gothic" w:hAnsi="Century Gothic" w:cs="Tahoma"/>
          <w:szCs w:val="20"/>
        </w:rPr>
        <w:t xml:space="preserve">Recife, </w:t>
      </w:r>
      <w:r>
        <w:rPr>
          <w:rFonts w:ascii="Century Gothic" w:hAnsi="Century Gothic" w:cs="Tahoma"/>
          <w:szCs w:val="20"/>
        </w:rPr>
        <w:t>13</w:t>
      </w:r>
      <w:r w:rsidRPr="009E4772">
        <w:rPr>
          <w:rFonts w:ascii="Century Gothic" w:hAnsi="Century Gothic" w:cs="Tahoma"/>
          <w:szCs w:val="20"/>
        </w:rPr>
        <w:t xml:space="preserve"> de </w:t>
      </w:r>
      <w:r>
        <w:rPr>
          <w:rFonts w:ascii="Century Gothic" w:hAnsi="Century Gothic" w:cs="Tahoma"/>
          <w:szCs w:val="20"/>
        </w:rPr>
        <w:t xml:space="preserve">abril </w:t>
      </w:r>
      <w:r w:rsidRPr="009E4772">
        <w:rPr>
          <w:rFonts w:ascii="Century Gothic" w:hAnsi="Century Gothic" w:cs="Tahoma"/>
          <w:szCs w:val="20"/>
        </w:rPr>
        <w:t>de 202</w:t>
      </w:r>
      <w:r>
        <w:rPr>
          <w:rFonts w:ascii="Century Gothic" w:hAnsi="Century Gothic" w:cs="Tahoma"/>
          <w:szCs w:val="20"/>
        </w:rPr>
        <w:t>6</w:t>
      </w:r>
      <w:r w:rsidRPr="009E4772">
        <w:rPr>
          <w:rFonts w:ascii="Century Gothic" w:hAnsi="Century Gothic" w:cs="Tahoma"/>
          <w:szCs w:val="20"/>
        </w:rPr>
        <w:t>.</w:t>
      </w:r>
    </w:p>
    <w:tbl>
      <w:tblPr>
        <w:tblStyle w:val="Tabelacomgrade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396"/>
      </w:tblGrid>
      <w:tr w:rsidR="007A73E1" w:rsidRPr="009E4772" w14:paraId="69D3C72E" w14:textId="77777777" w:rsidTr="008E53C4">
        <w:trPr>
          <w:trHeight w:val="572"/>
          <w:jc w:val="center"/>
        </w:trPr>
        <w:tc>
          <w:tcPr>
            <w:tcW w:w="8789" w:type="dxa"/>
            <w:gridSpan w:val="2"/>
          </w:tcPr>
          <w:p w14:paraId="2B81E164" w14:textId="77777777" w:rsidR="007A73E1" w:rsidRDefault="007A73E1" w:rsidP="008E53C4">
            <w:pPr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color w:val="auto"/>
              </w:rPr>
            </w:pPr>
          </w:p>
          <w:p w14:paraId="30B092CB" w14:textId="77777777" w:rsidR="007A73E1" w:rsidRPr="00E2375A" w:rsidRDefault="007A73E1" w:rsidP="008E53C4">
            <w:pPr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color w:val="auto"/>
              </w:rPr>
            </w:pPr>
            <w:r w:rsidRPr="00E2375A">
              <w:rPr>
                <w:rFonts w:ascii="Century Gothic" w:hAnsi="Century Gothic"/>
                <w:b/>
                <w:color w:val="auto"/>
              </w:rPr>
              <w:t>Maria Fernanda Pimentel Avelar</w:t>
            </w:r>
          </w:p>
          <w:p w14:paraId="00FC4AF2" w14:textId="77777777" w:rsidR="007A73E1" w:rsidRPr="00E2375A" w:rsidRDefault="007A73E1" w:rsidP="008E53C4">
            <w:pPr>
              <w:spacing w:after="0"/>
              <w:jc w:val="center"/>
              <w:outlineLvl w:val="0"/>
              <w:rPr>
                <w:rFonts w:ascii="Century Gothic" w:hAnsi="Century Gothic"/>
                <w:bCs/>
                <w:color w:val="auto"/>
              </w:rPr>
            </w:pPr>
            <w:r w:rsidRPr="00E2375A">
              <w:rPr>
                <w:rFonts w:ascii="Century Gothic" w:hAnsi="Century Gothic"/>
                <w:bCs/>
                <w:color w:val="auto"/>
              </w:rPr>
              <w:t>Diretora President</w:t>
            </w:r>
            <w:r>
              <w:rPr>
                <w:rFonts w:ascii="Century Gothic" w:hAnsi="Century Gothic"/>
                <w:bCs/>
                <w:color w:val="auto"/>
              </w:rPr>
              <w:t>e</w:t>
            </w:r>
          </w:p>
        </w:tc>
      </w:tr>
      <w:tr w:rsidR="007A73E1" w:rsidRPr="009E4772" w14:paraId="2A448E5A" w14:textId="77777777" w:rsidTr="008E53C4">
        <w:trPr>
          <w:trHeight w:val="773"/>
          <w:jc w:val="center"/>
        </w:trPr>
        <w:tc>
          <w:tcPr>
            <w:tcW w:w="4393" w:type="dxa"/>
          </w:tcPr>
          <w:p w14:paraId="7C8D226D" w14:textId="77777777" w:rsidR="007A73E1" w:rsidRPr="00E2375A" w:rsidRDefault="007A73E1" w:rsidP="008E53C4">
            <w:pPr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color w:val="auto"/>
              </w:rPr>
            </w:pPr>
          </w:p>
          <w:p w14:paraId="4D6E986C" w14:textId="198F52BC" w:rsidR="007A73E1" w:rsidRPr="00E2375A" w:rsidRDefault="007A73E1" w:rsidP="008E53C4">
            <w:pPr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color w:val="auto"/>
              </w:rPr>
            </w:pPr>
            <w:r>
              <w:rPr>
                <w:rFonts w:ascii="Century Gothic" w:hAnsi="Century Gothic"/>
                <w:b/>
                <w:color w:val="auto"/>
              </w:rPr>
              <w:t>Flávia Lucena-</w:t>
            </w:r>
            <w:proofErr w:type="spellStart"/>
            <w:r>
              <w:rPr>
                <w:rFonts w:ascii="Century Gothic" w:hAnsi="Century Gothic"/>
                <w:b/>
                <w:color w:val="auto"/>
              </w:rPr>
              <w:t>Frédou</w:t>
            </w:r>
            <w:proofErr w:type="spellEnd"/>
          </w:p>
          <w:p w14:paraId="26DA4592" w14:textId="77777777" w:rsidR="007A73E1" w:rsidRPr="00E2375A" w:rsidRDefault="007A73E1" w:rsidP="008E53C4">
            <w:pPr>
              <w:tabs>
                <w:tab w:val="left" w:pos="270"/>
                <w:tab w:val="center" w:pos="2088"/>
              </w:tabs>
              <w:spacing w:after="0"/>
              <w:jc w:val="left"/>
              <w:outlineLvl w:val="0"/>
              <w:rPr>
                <w:rFonts w:ascii="Century Gothic" w:hAnsi="Century Gothic"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</w:rPr>
              <w:tab/>
            </w:r>
            <w:r>
              <w:rPr>
                <w:rFonts w:ascii="Century Gothic" w:hAnsi="Century Gothic"/>
                <w:bCs/>
                <w:color w:val="auto"/>
              </w:rPr>
              <w:tab/>
            </w:r>
            <w:r w:rsidRPr="00E2375A">
              <w:rPr>
                <w:rFonts w:ascii="Century Gothic" w:hAnsi="Century Gothic"/>
                <w:bCs/>
                <w:color w:val="auto"/>
              </w:rPr>
              <w:t>Diretora Científica</w:t>
            </w:r>
          </w:p>
        </w:tc>
        <w:tc>
          <w:tcPr>
            <w:tcW w:w="4395" w:type="dxa"/>
          </w:tcPr>
          <w:p w14:paraId="1EABBFD1" w14:textId="77777777" w:rsidR="007A73E1" w:rsidRPr="00E2375A" w:rsidRDefault="007A73E1" w:rsidP="008E53C4">
            <w:pPr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color w:val="auto"/>
              </w:rPr>
            </w:pPr>
          </w:p>
          <w:p w14:paraId="3DEA7D3B" w14:textId="77777777" w:rsidR="007A73E1" w:rsidRPr="00E2375A" w:rsidRDefault="007A73E1" w:rsidP="008E53C4">
            <w:pPr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color w:val="auto"/>
              </w:rPr>
            </w:pPr>
            <w:r w:rsidRPr="00E2375A">
              <w:rPr>
                <w:rFonts w:ascii="Century Gothic" w:hAnsi="Century Gothic"/>
                <w:b/>
                <w:color w:val="auto"/>
              </w:rPr>
              <w:t>Leonardo Ferraz Xavier</w:t>
            </w:r>
          </w:p>
          <w:p w14:paraId="67D32523" w14:textId="77777777" w:rsidR="007A73E1" w:rsidRPr="00E2375A" w:rsidRDefault="007A73E1" w:rsidP="008E53C4">
            <w:pPr>
              <w:spacing w:after="0"/>
              <w:jc w:val="center"/>
              <w:outlineLvl w:val="0"/>
              <w:rPr>
                <w:rFonts w:ascii="Century Gothic" w:hAnsi="Century Gothic"/>
                <w:bCs/>
                <w:color w:val="auto"/>
              </w:rPr>
            </w:pPr>
            <w:r w:rsidRPr="00E2375A">
              <w:rPr>
                <w:rFonts w:ascii="Century Gothic" w:hAnsi="Century Gothic"/>
                <w:bCs/>
                <w:color w:val="auto"/>
              </w:rPr>
              <w:t>Diretor de Inovação</w:t>
            </w:r>
          </w:p>
        </w:tc>
      </w:tr>
    </w:tbl>
    <w:p w14:paraId="2315D5FC" w14:textId="77777777" w:rsidR="007A73E1" w:rsidRPr="00FF7E2F" w:rsidRDefault="007A73E1" w:rsidP="007A73E1">
      <w:pPr>
        <w:rPr>
          <w:sz w:val="18"/>
          <w:szCs w:val="18"/>
        </w:rPr>
      </w:pPr>
    </w:p>
    <w:p w14:paraId="35628D66" w14:textId="77777777" w:rsidR="007A73E1" w:rsidRDefault="007A73E1" w:rsidP="00B932A1">
      <w:pPr>
        <w:ind w:firstLine="709"/>
        <w:rPr>
          <w:rFonts w:ascii="Century Gothic" w:hAnsi="Century Gothic"/>
        </w:rPr>
      </w:pPr>
    </w:p>
    <w:sectPr w:rsidR="007A73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E39E" w14:textId="77777777" w:rsidR="007F7DD3" w:rsidRDefault="007F7DD3" w:rsidP="00B932A1">
      <w:pPr>
        <w:spacing w:after="0" w:line="240" w:lineRule="auto"/>
      </w:pPr>
      <w:r>
        <w:separator/>
      </w:r>
    </w:p>
  </w:endnote>
  <w:endnote w:type="continuationSeparator" w:id="0">
    <w:p w14:paraId="0A63B81A" w14:textId="77777777" w:rsidR="007F7DD3" w:rsidRDefault="007F7DD3" w:rsidP="00B9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6EFF" w14:textId="77777777" w:rsidR="007F7DD3" w:rsidRDefault="007F7DD3" w:rsidP="00B932A1">
      <w:pPr>
        <w:spacing w:after="0" w:line="240" w:lineRule="auto"/>
      </w:pPr>
      <w:r>
        <w:separator/>
      </w:r>
    </w:p>
  </w:footnote>
  <w:footnote w:type="continuationSeparator" w:id="0">
    <w:p w14:paraId="64684D2A" w14:textId="77777777" w:rsidR="007F7DD3" w:rsidRDefault="007F7DD3" w:rsidP="00B9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730A" w14:textId="2109A7AA" w:rsidR="00B932A1" w:rsidRDefault="00B932A1" w:rsidP="00B932A1">
    <w:pPr>
      <w:pStyle w:val="Cabealho"/>
      <w:jc w:val="center"/>
    </w:pPr>
    <w:r w:rsidRPr="00B932A1">
      <w:rPr>
        <w:noProof/>
      </w:rPr>
      <w:drawing>
        <wp:inline distT="0" distB="0" distL="0" distR="0" wp14:anchorId="31A9696F" wp14:editId="667205A8">
          <wp:extent cx="1627200" cy="536400"/>
          <wp:effectExtent l="0" t="0" r="0" b="0"/>
          <wp:docPr id="8731473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588DC" w14:textId="77777777" w:rsidR="00B932A1" w:rsidRPr="00B932A1" w:rsidRDefault="00B932A1" w:rsidP="00B932A1">
    <w:pPr>
      <w:pStyle w:val="Cabealho"/>
      <w:jc w:val="center"/>
    </w:pPr>
  </w:p>
  <w:p w14:paraId="772C3FC1" w14:textId="77777777" w:rsidR="00B932A1" w:rsidRPr="007A73E1" w:rsidRDefault="00B932A1" w:rsidP="00B932A1">
    <w:pPr>
      <w:pStyle w:val="Cabealho"/>
      <w:jc w:val="center"/>
      <w:rPr>
        <w:rFonts w:ascii="Century Gothic" w:hAnsi="Century Gothic"/>
        <w:b/>
        <w:bCs/>
        <w:color w:val="002060"/>
        <w:sz w:val="28"/>
        <w:szCs w:val="36"/>
      </w:rPr>
    </w:pPr>
    <w:r w:rsidRPr="00B932A1">
      <w:t xml:space="preserve"> </w:t>
    </w:r>
    <w:r w:rsidRPr="007A73E1">
      <w:rPr>
        <w:rFonts w:ascii="Century Gothic" w:hAnsi="Century Gothic"/>
        <w:b/>
        <w:bCs/>
        <w:color w:val="002060"/>
        <w:sz w:val="28"/>
        <w:szCs w:val="36"/>
      </w:rPr>
      <w:t xml:space="preserve">Edital Nº04/2026 - FACEPE </w:t>
    </w:r>
  </w:p>
  <w:p w14:paraId="1E2D33F8" w14:textId="356B79CB" w:rsidR="00B932A1" w:rsidRPr="007A73E1" w:rsidRDefault="00B932A1" w:rsidP="00B932A1">
    <w:pPr>
      <w:pStyle w:val="Cabealho"/>
      <w:jc w:val="center"/>
      <w:rPr>
        <w:rFonts w:ascii="Century Gothic" w:hAnsi="Century Gothic"/>
        <w:color w:val="002060"/>
        <w:sz w:val="28"/>
        <w:szCs w:val="36"/>
      </w:rPr>
    </w:pPr>
    <w:r w:rsidRPr="007A73E1">
      <w:rPr>
        <w:rFonts w:ascii="Century Gothic" w:hAnsi="Century Gothic"/>
        <w:b/>
        <w:bCs/>
        <w:color w:val="002060"/>
        <w:sz w:val="28"/>
        <w:szCs w:val="36"/>
      </w:rPr>
      <w:t>Conexão Pernambuco–Sichuan: Caminhos para o Futuro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A1"/>
    <w:rsid w:val="000A46A6"/>
    <w:rsid w:val="000C33C3"/>
    <w:rsid w:val="00467B71"/>
    <w:rsid w:val="006645AA"/>
    <w:rsid w:val="0077640F"/>
    <w:rsid w:val="007A73E1"/>
    <w:rsid w:val="007F7DD3"/>
    <w:rsid w:val="00856D2C"/>
    <w:rsid w:val="009144FF"/>
    <w:rsid w:val="009F071A"/>
    <w:rsid w:val="00A62C48"/>
    <w:rsid w:val="00B07032"/>
    <w:rsid w:val="00B932A1"/>
    <w:rsid w:val="00BB0863"/>
    <w:rsid w:val="00C50A58"/>
    <w:rsid w:val="00CC3258"/>
    <w:rsid w:val="00D81A98"/>
    <w:rsid w:val="00DD30EC"/>
    <w:rsid w:val="00EA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C2F77"/>
  <w15:chartTrackingRefBased/>
  <w15:docId w15:val="{9E407503-39FF-4A7C-B2BA-CBD7CD02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A1"/>
    <w:pPr>
      <w:spacing w:after="120" w:line="360" w:lineRule="auto"/>
      <w:jc w:val="both"/>
    </w:pPr>
    <w:rPr>
      <w:rFonts w:ascii="Tahoma" w:eastAsia="Times New Roman" w:hAnsi="Tahoma" w:cs="Times New Roman"/>
      <w:color w:val="000000"/>
      <w:kern w:val="0"/>
      <w:sz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3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3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32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32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3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3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3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3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3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3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3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2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32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32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32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32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32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3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3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3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3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3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32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32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32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3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32A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32A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93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2A1"/>
  </w:style>
  <w:style w:type="paragraph" w:styleId="Rodap">
    <w:name w:val="footer"/>
    <w:basedOn w:val="Normal"/>
    <w:link w:val="RodapChar"/>
    <w:uiPriority w:val="99"/>
    <w:unhideWhenUsed/>
    <w:rsid w:val="00B93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2A1"/>
  </w:style>
  <w:style w:type="table" w:styleId="Tabelacomgrade">
    <w:name w:val="Table Grid"/>
    <w:basedOn w:val="Tabelanormal"/>
    <w:uiPriority w:val="39"/>
    <w:qFormat/>
    <w:rsid w:val="007A73E1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Cassia Cabral</dc:creator>
  <cp:keywords/>
  <dc:description/>
  <cp:lastModifiedBy>Ana Cassia Cabral</cp:lastModifiedBy>
  <cp:revision>2</cp:revision>
  <dcterms:created xsi:type="dcterms:W3CDTF">2026-04-13T19:40:00Z</dcterms:created>
  <dcterms:modified xsi:type="dcterms:W3CDTF">2026-04-13T19:40:00Z</dcterms:modified>
</cp:coreProperties>
</file>